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5E739" w14:textId="13E58289" w:rsidR="007148A5" w:rsidRPr="007148A5" w:rsidRDefault="00E30F38" w:rsidP="005814A0">
      <w:pPr>
        <w:pStyle w:val="BasicParagraph"/>
        <w:suppressAutoHyphens/>
        <w:spacing w:after="397" w:line="240" w:lineRule="auto"/>
        <w:rPr>
          <w:rFonts w:ascii="Calibri" w:hAnsi="Calibri"/>
          <w:color w:val="595959" w:themeColor="text1" w:themeTint="A6"/>
          <w:sz w:val="32"/>
          <w:szCs w:val="32"/>
        </w:rPr>
      </w:pPr>
      <w:r>
        <w:rPr>
          <w:rFonts w:ascii="Calibri" w:hAnsi="Calibri"/>
          <w:noProof/>
          <w:color w:val="595959" w:themeColor="text1" w:themeTint="A6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DEEBA" wp14:editId="535A73F9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8115300" cy="0"/>
                <wp:effectExtent l="0" t="0" r="12700" b="2540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10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8pt" to="702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" strokecolor="gray [1629]"/>
            </w:pict>
          </mc:Fallback>
        </mc:AlternateContent>
      </w:r>
      <w:r w:rsidR="005814A0" w:rsidRPr="007148A5"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486F38EA" wp14:editId="66CD770B">
            <wp:simplePos x="0" y="0"/>
            <wp:positionH relativeFrom="column">
              <wp:posOffset>-114300</wp:posOffset>
            </wp:positionH>
            <wp:positionV relativeFrom="paragraph">
              <wp:posOffset>500380</wp:posOffset>
            </wp:positionV>
            <wp:extent cx="1139190" cy="371475"/>
            <wp:effectExtent l="0" t="0" r="3810" b="9525"/>
            <wp:wrapTight wrapText="bothSides">
              <wp:wrapPolygon edited="0">
                <wp:start x="0" y="0"/>
                <wp:lineTo x="0" y="20677"/>
                <wp:lineTo x="21191" y="20677"/>
                <wp:lineTo x="21191" y="0"/>
                <wp:lineTo x="0" y="0"/>
              </wp:wrapPolygon>
            </wp:wrapTight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ric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8A5" w:rsidRPr="007148A5">
        <w:rPr>
          <w:rFonts w:ascii="Calibri" w:hAnsi="Calibri"/>
          <w:color w:val="595959" w:themeColor="text1" w:themeTint="A6"/>
          <w:sz w:val="32"/>
          <w:szCs w:val="32"/>
        </w:rPr>
        <w:t xml:space="preserve">Nombre: </w:t>
      </w:r>
      <w:bookmarkStart w:id="0" w:name="_GoBack"/>
      <w:bookmarkEnd w:id="0"/>
    </w:p>
    <w:p w14:paraId="1CB4637B" w14:textId="028E0920" w:rsidR="007148A5" w:rsidRDefault="007148A5" w:rsidP="005814A0">
      <w:pPr>
        <w:pStyle w:val="BasicParagraph"/>
        <w:suppressAutoHyphens/>
        <w:spacing w:after="397" w:line="240" w:lineRule="auto"/>
      </w:pPr>
    </w:p>
    <w:tbl>
      <w:tblPr>
        <w:tblStyle w:val="Tablaconcuadrcula"/>
        <w:tblW w:w="14142" w:type="dxa"/>
        <w:tblBorders>
          <w:top w:val="single" w:sz="4" w:space="0" w:color="409968"/>
          <w:left w:val="single" w:sz="4" w:space="0" w:color="409968"/>
          <w:bottom w:val="single" w:sz="4" w:space="0" w:color="409968"/>
          <w:right w:val="single" w:sz="4" w:space="0" w:color="409968"/>
          <w:insideH w:val="single" w:sz="4" w:space="0" w:color="409968"/>
          <w:insideV w:val="single" w:sz="4" w:space="0" w:color="409968"/>
        </w:tblBorders>
        <w:tblLook w:val="04A0" w:firstRow="1" w:lastRow="0" w:firstColumn="1" w:lastColumn="0" w:noHBand="0" w:noVBand="1"/>
      </w:tblPr>
      <w:tblGrid>
        <w:gridCol w:w="2235"/>
        <w:gridCol w:w="4012"/>
        <w:gridCol w:w="3784"/>
        <w:gridCol w:w="4111"/>
      </w:tblGrid>
      <w:tr w:rsidR="00D6376A" w14:paraId="4E844C11" w14:textId="77777777" w:rsidTr="00E30F38">
        <w:trPr>
          <w:cantSplit/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1267357E" w14:textId="10FAB732" w:rsidR="007148A5" w:rsidRPr="00121172" w:rsidRDefault="00832803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  <w:lang w:val="en-US"/>
              </w:rPr>
            </w:pPr>
            <w:r w:rsidRPr="00121172">
              <w:rPr>
                <w:rFonts w:ascii="Calibri" w:hAnsi="Calibri" w:cs="DINNextRoundedLTPro-Medium"/>
                <w:color w:val="53B183"/>
                <w:sz w:val="26"/>
                <w:szCs w:val="26"/>
                <w:lang w:val="en-US"/>
              </w:rPr>
              <w:t xml:space="preserve">Parte del </w:t>
            </w:r>
            <w:r w:rsidRPr="00121172">
              <w:rPr>
                <w:rFonts w:ascii="Calibri" w:hAnsi="Calibri" w:cs="DINNextRoundedLTPro-Medium"/>
                <w:color w:val="53B183"/>
                <w:sz w:val="26"/>
                <w:szCs w:val="26"/>
                <w:lang w:val="en-US"/>
              </w:rPr>
              <w:br/>
              <w:t>cuento</w:t>
            </w:r>
          </w:p>
        </w:tc>
        <w:tc>
          <w:tcPr>
            <w:tcW w:w="4012" w:type="dxa"/>
            <w:shd w:val="clear" w:color="auto" w:fill="EEFFF0"/>
            <w:vAlign w:val="bottom"/>
          </w:tcPr>
          <w:p w14:paraId="0654BF90" w14:textId="77777777" w:rsidR="00832803" w:rsidRPr="00E30F38" w:rsidRDefault="00832803" w:rsidP="00D6376A">
            <w:pPr>
              <w:widowControl w:val="0"/>
              <w:autoSpaceDE w:val="0"/>
              <w:autoSpaceDN w:val="0"/>
              <w:adjustRightInd w:val="0"/>
              <w:spacing w:after="57" w:line="288" w:lineRule="auto"/>
              <w:ind w:right="218"/>
              <w:jc w:val="center"/>
              <w:textAlignment w:val="center"/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</w:pPr>
            <w:r w:rsidRPr="00E30F38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  <w:t xml:space="preserve">Debes revisar tu </w:t>
            </w:r>
            <w:r w:rsidRPr="00E30F38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  <w:br/>
              <w:t>trabajo con atención</w:t>
            </w:r>
          </w:p>
          <w:p w14:paraId="1C7BD6B4" w14:textId="4E3EC5E3" w:rsidR="007148A5" w:rsidRPr="00832803" w:rsidRDefault="00832803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DINNextRoundedLTPro-Bold" w:hAnsi="DINNextRoundedLTPro-Bold" w:cs="DINNextRoundedLTPro-Bold"/>
                <w:b/>
                <w:bCs/>
                <w:color w:val="53B183"/>
                <w:sz w:val="26"/>
                <w:szCs w:val="26"/>
                <w:lang w:val="en-US"/>
              </w:rPr>
            </w:pPr>
            <w:proofErr w:type="gramStart"/>
            <w:r w:rsidRPr="00E30F38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  <w:t>( Nivel</w:t>
            </w:r>
            <w:proofErr w:type="gramEnd"/>
            <w:r w:rsidRPr="00E30F38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  <w:t xml:space="preserve">  </w:t>
            </w:r>
            <w:r w:rsidRPr="00E30F38">
              <w:rPr>
                <w:rFonts w:ascii="Calibri" w:hAnsi="Calibri" w:cs="DINNextRoundedLTPro-Bold"/>
                <w:b/>
                <w:bCs/>
                <w:noProof/>
                <w:color w:val="409968"/>
                <w:sz w:val="26"/>
                <w:szCs w:val="26"/>
                <w:lang w:val="es-ES"/>
              </w:rPr>
              <w:drawing>
                <wp:inline distT="0" distB="0" distL="0" distR="0" wp14:anchorId="3E1CB8DB" wp14:editId="156B7BEE">
                  <wp:extent cx="190500" cy="190500"/>
                  <wp:effectExtent l="0" t="0" r="12700" b="12700"/>
                  <wp:docPr id="103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F38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  <w:t xml:space="preserve">  )</w:t>
            </w:r>
          </w:p>
        </w:tc>
        <w:tc>
          <w:tcPr>
            <w:tcW w:w="3784" w:type="dxa"/>
            <w:shd w:val="clear" w:color="auto" w:fill="EEFFF0"/>
            <w:vAlign w:val="bottom"/>
          </w:tcPr>
          <w:p w14:paraId="12CB516C" w14:textId="77777777" w:rsidR="00832803" w:rsidRPr="00E30F38" w:rsidRDefault="00832803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</w:pPr>
            <w:r w:rsidRPr="00E30F38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  <w:t>A pasos de lograrlo</w:t>
            </w:r>
          </w:p>
          <w:p w14:paraId="1CFF5E66" w14:textId="77777777" w:rsidR="00832803" w:rsidRPr="00E30F38" w:rsidRDefault="00832803" w:rsidP="00832803">
            <w:pPr>
              <w:widowControl w:val="0"/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</w:pPr>
          </w:p>
          <w:p w14:paraId="55E86625" w14:textId="33A9FDDA" w:rsidR="007148A5" w:rsidRPr="00E30F38" w:rsidRDefault="00832803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DINNextRoundedLTPro-Bold" w:hAnsi="DINNextRoundedLTPro-Bold" w:cs="DINNextRoundedLTPro-Bold"/>
                <w:b/>
                <w:bCs/>
                <w:color w:val="409968"/>
                <w:sz w:val="26"/>
                <w:szCs w:val="26"/>
                <w:lang w:val="en-US"/>
              </w:rPr>
            </w:pPr>
            <w:proofErr w:type="gramStart"/>
            <w:r w:rsidRPr="00E30F38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  <w:t>( Nivel</w:t>
            </w:r>
            <w:proofErr w:type="gramEnd"/>
            <w:r w:rsidRPr="00E30F38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  <w:t xml:space="preserve">            </w:t>
            </w:r>
            <w:r w:rsidRPr="00E30F38">
              <w:rPr>
                <w:b/>
                <w:noProof/>
                <w:color w:val="409968"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55E831C7" wp14:editId="2A73B315">
                  <wp:simplePos x="0" y="0"/>
                  <wp:positionH relativeFrom="column">
                    <wp:posOffset>1221105</wp:posOffset>
                  </wp:positionH>
                  <wp:positionV relativeFrom="paragraph">
                    <wp:posOffset>-104775</wp:posOffset>
                  </wp:positionV>
                  <wp:extent cx="190500" cy="393700"/>
                  <wp:effectExtent l="0" t="0" r="12700" b="12700"/>
                  <wp:wrapNone/>
                  <wp:docPr id="10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0F38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  <w:t xml:space="preserve">   )</w:t>
            </w:r>
          </w:p>
        </w:tc>
        <w:tc>
          <w:tcPr>
            <w:tcW w:w="4111" w:type="dxa"/>
            <w:shd w:val="clear" w:color="auto" w:fill="EEFFF0"/>
            <w:vAlign w:val="bottom"/>
          </w:tcPr>
          <w:p w14:paraId="7FB2C555" w14:textId="1D1FD6CA" w:rsidR="00832803" w:rsidRPr="00E30F38" w:rsidRDefault="00D6376A" w:rsidP="00832803">
            <w:pPr>
              <w:widowControl w:val="0"/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</w:pPr>
            <w:r w:rsidRPr="00E30F38">
              <w:rPr>
                <w:rFonts w:ascii="Calibri" w:hAnsi="Calibri" w:cs="DINNextRoundedLTPro-Bold"/>
                <w:b/>
                <w:bCs/>
                <w:noProof/>
                <w:color w:val="409968"/>
                <w:sz w:val="26"/>
                <w:szCs w:val="26"/>
                <w:lang w:val="es-ES"/>
              </w:rPr>
              <w:drawing>
                <wp:anchor distT="0" distB="0" distL="114300" distR="114300" simplePos="0" relativeHeight="251660288" behindDoc="0" locked="0" layoutInCell="1" allowOverlap="1" wp14:anchorId="439BEE44" wp14:editId="66F540CB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341630</wp:posOffset>
                  </wp:positionV>
                  <wp:extent cx="190500" cy="584200"/>
                  <wp:effectExtent l="6350" t="0" r="0" b="0"/>
                  <wp:wrapNone/>
                  <wp:docPr id="10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2803" w:rsidRPr="00E30F38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  <w:t xml:space="preserve">¡Estás listo para nuevos </w:t>
            </w:r>
            <w:r w:rsidR="00832803" w:rsidRPr="00E30F38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  <w:br/>
              <w:t>desafíos!</w:t>
            </w:r>
          </w:p>
          <w:p w14:paraId="4FA38078" w14:textId="512BEC94" w:rsidR="007148A5" w:rsidRPr="00E30F38" w:rsidRDefault="00832803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DINNextRoundedLTPro-Bold" w:hAnsi="DINNextRoundedLTPro-Bold" w:cs="DINNextRoundedLTPro-Bold"/>
                <w:b/>
                <w:bCs/>
                <w:color w:val="409968"/>
                <w:sz w:val="26"/>
                <w:szCs w:val="26"/>
                <w:lang w:val="en-US"/>
              </w:rPr>
            </w:pPr>
            <w:proofErr w:type="gramStart"/>
            <w:r w:rsidRPr="00E30F38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  <w:t>( Nivel</w:t>
            </w:r>
            <w:proofErr w:type="gramEnd"/>
            <w:r w:rsidRPr="00E30F38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  <w:lang w:val="en-US"/>
              </w:rPr>
              <w:t xml:space="preserve">                    )</w:t>
            </w:r>
          </w:p>
        </w:tc>
      </w:tr>
      <w:tr w:rsidR="00D6376A" w14:paraId="231FE577" w14:textId="77777777" w:rsidTr="00D6376A">
        <w:trPr>
          <w:cantSplit/>
          <w:trHeight w:val="690"/>
        </w:trPr>
        <w:tc>
          <w:tcPr>
            <w:tcW w:w="2235" w:type="dxa"/>
            <w:vMerge w:val="restart"/>
            <w:vAlign w:val="center"/>
          </w:tcPr>
          <w:p w14:paraId="44670529" w14:textId="7D52BAA6" w:rsidR="00D6376A" w:rsidRPr="00121172" w:rsidRDefault="00D6376A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  <w:lang w:val="en-US"/>
              </w:rPr>
            </w:pPr>
            <w:r w:rsidRPr="00121172">
              <w:rPr>
                <w:rFonts w:ascii="Calibri" w:hAnsi="Calibri" w:cs="DINNextRoundedLTPro-Medium"/>
                <w:color w:val="53B183"/>
                <w:sz w:val="26"/>
                <w:szCs w:val="26"/>
                <w:lang w:val="en-US"/>
              </w:rPr>
              <w:t>Inicio</w:t>
            </w:r>
          </w:p>
        </w:tc>
        <w:tc>
          <w:tcPr>
            <w:tcW w:w="4012" w:type="dxa"/>
          </w:tcPr>
          <w:p w14:paraId="3F3DDFB2" w14:textId="1965E29A" w:rsidR="00D6376A" w:rsidRPr="00D6376A" w:rsidRDefault="00D6376A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</w:pPr>
            <w:r w:rsidRPr="00D6376A"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  <w:t>No se nombran los personajes que participan en la historia.</w:t>
            </w:r>
          </w:p>
        </w:tc>
        <w:tc>
          <w:tcPr>
            <w:tcW w:w="3784" w:type="dxa"/>
          </w:tcPr>
          <w:p w14:paraId="43BB756C" w14:textId="1E81D14A" w:rsidR="00D6376A" w:rsidRPr="00D6376A" w:rsidRDefault="00D6376A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</w:pPr>
            <w:r w:rsidRPr="00D6376A"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  <w:t>Se nombran los personajes de la historia.</w:t>
            </w:r>
          </w:p>
        </w:tc>
        <w:tc>
          <w:tcPr>
            <w:tcW w:w="4111" w:type="dxa"/>
          </w:tcPr>
          <w:p w14:paraId="09948E33" w14:textId="2F261264" w:rsidR="00D6376A" w:rsidRPr="00D6376A" w:rsidRDefault="00D6376A" w:rsidP="00D6376A">
            <w:pPr>
              <w:pStyle w:val="BasicParagraph"/>
              <w:suppressAutoHyphens/>
              <w:spacing w:line="240" w:lineRule="auto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</w:rPr>
            </w:pPr>
            <w:r w:rsidRPr="00D6376A"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</w:rPr>
              <w:t>Se nombran y describen los personajes de la historia. (Ej: Joaquín y Ana son dos buenos amigos, que les gusta jugar en el bosque)</w:t>
            </w:r>
          </w:p>
        </w:tc>
      </w:tr>
      <w:tr w:rsidR="00D6376A" w14:paraId="3BBE332D" w14:textId="77777777" w:rsidTr="00D6376A">
        <w:trPr>
          <w:cantSplit/>
          <w:trHeight w:val="690"/>
        </w:trPr>
        <w:tc>
          <w:tcPr>
            <w:tcW w:w="2235" w:type="dxa"/>
            <w:vMerge/>
            <w:vAlign w:val="center"/>
          </w:tcPr>
          <w:p w14:paraId="109A33E5" w14:textId="77777777" w:rsidR="00D6376A" w:rsidRPr="00121172" w:rsidRDefault="00D6376A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  <w:lang w:val="en-US"/>
              </w:rPr>
            </w:pPr>
          </w:p>
        </w:tc>
        <w:tc>
          <w:tcPr>
            <w:tcW w:w="4012" w:type="dxa"/>
          </w:tcPr>
          <w:p w14:paraId="06C581C8" w14:textId="407A628C" w:rsidR="00D6376A" w:rsidRPr="00D6376A" w:rsidRDefault="00D6376A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</w:pPr>
            <w:r w:rsidRPr="00D6376A"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  <w:t>No se indica el lugar donde ocurre la historia</w:t>
            </w:r>
          </w:p>
        </w:tc>
        <w:tc>
          <w:tcPr>
            <w:tcW w:w="3784" w:type="dxa"/>
          </w:tcPr>
          <w:p w14:paraId="621081DD" w14:textId="322368B5" w:rsidR="00D6376A" w:rsidRPr="00D6376A" w:rsidRDefault="00D6376A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</w:pPr>
            <w:r w:rsidRPr="00D6376A"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  <w:t>Se indica pero no se describe el lugar donde ocurre la historia.</w:t>
            </w:r>
          </w:p>
        </w:tc>
        <w:tc>
          <w:tcPr>
            <w:tcW w:w="4111" w:type="dxa"/>
          </w:tcPr>
          <w:p w14:paraId="2E52DB92" w14:textId="190A2CE1" w:rsidR="00D6376A" w:rsidRPr="00D6376A" w:rsidRDefault="00D6376A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</w:pPr>
            <w:r w:rsidRPr="00D6376A"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  <w:t xml:space="preserve">Se indica y </w:t>
            </w:r>
            <w:proofErr w:type="gramStart"/>
            <w:r w:rsidRPr="00D6376A"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  <w:t>describe</w:t>
            </w:r>
            <w:proofErr w:type="gramEnd"/>
            <w:r w:rsidRPr="00D6376A"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  <w:t xml:space="preserve"> el lugar donde ocurre la historia (ej. bosque encantado, gran bosque, un bosque tenebroso, alejado, etc.).</w:t>
            </w:r>
          </w:p>
        </w:tc>
      </w:tr>
      <w:tr w:rsidR="00D6376A" w14:paraId="1CDDFC57" w14:textId="77777777" w:rsidTr="00D6376A">
        <w:trPr>
          <w:cantSplit/>
          <w:trHeight w:val="1577"/>
        </w:trPr>
        <w:tc>
          <w:tcPr>
            <w:tcW w:w="2235" w:type="dxa"/>
            <w:vAlign w:val="center"/>
          </w:tcPr>
          <w:p w14:paraId="19B2BCC8" w14:textId="69CF6910" w:rsidR="00D6376A" w:rsidRPr="00121172" w:rsidRDefault="00D6376A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  <w:lang w:val="en-US"/>
              </w:rPr>
            </w:pPr>
            <w:r w:rsidRPr="00121172">
              <w:rPr>
                <w:rFonts w:ascii="Calibri" w:hAnsi="Calibri" w:cs="DINNextRoundedLTPro-Medium"/>
                <w:color w:val="53B183"/>
                <w:sz w:val="26"/>
                <w:szCs w:val="26"/>
                <w:lang w:val="en-US"/>
              </w:rPr>
              <w:t>Problema</w:t>
            </w:r>
          </w:p>
        </w:tc>
        <w:tc>
          <w:tcPr>
            <w:tcW w:w="4012" w:type="dxa"/>
          </w:tcPr>
          <w:p w14:paraId="7901011F" w14:textId="26DAA0B8" w:rsidR="00D6376A" w:rsidRPr="00D6376A" w:rsidRDefault="00D6376A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</w:pPr>
            <w:r w:rsidRPr="00D6376A"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  <w:t>No presenta un problema que hace que la situación inicial cambie.</w:t>
            </w:r>
          </w:p>
        </w:tc>
        <w:tc>
          <w:tcPr>
            <w:tcW w:w="3784" w:type="dxa"/>
          </w:tcPr>
          <w:p w14:paraId="3694F281" w14:textId="5C64ECBB" w:rsidR="00D6376A" w:rsidRPr="00D6376A" w:rsidRDefault="00D6376A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</w:pPr>
            <w:r w:rsidRPr="00D6376A"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  <w:t>Se presenta un problema pero no queda claro cuáles son los hechos que hacen que la situación inicial cambie (qué ocurre, a quién le ocurre y cómo ocurre).</w:t>
            </w:r>
          </w:p>
        </w:tc>
        <w:tc>
          <w:tcPr>
            <w:tcW w:w="4111" w:type="dxa"/>
          </w:tcPr>
          <w:p w14:paraId="0B281C9A" w14:textId="7E7EAAA1" w:rsidR="00D6376A" w:rsidRPr="00D6376A" w:rsidRDefault="00D6376A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</w:pPr>
            <w:r w:rsidRPr="00D6376A"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  <w:t>Se presenta un problema, y además los personajes desarrollan acciones que dejan claro cuáles son los hechos que hacen que la situación inicial cambie (qué ocurre, a quién le ocurre y cómo ocurre).</w:t>
            </w:r>
          </w:p>
        </w:tc>
      </w:tr>
      <w:tr w:rsidR="00D6376A" w14:paraId="56BA05DD" w14:textId="77777777" w:rsidTr="00D6376A">
        <w:trPr>
          <w:cantSplit/>
          <w:trHeight w:val="2118"/>
        </w:trPr>
        <w:tc>
          <w:tcPr>
            <w:tcW w:w="2235" w:type="dxa"/>
            <w:vAlign w:val="center"/>
          </w:tcPr>
          <w:p w14:paraId="1108E02D" w14:textId="54FE8744" w:rsidR="007148A5" w:rsidRPr="00121172" w:rsidRDefault="00832803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  <w:lang w:val="en-US"/>
              </w:rPr>
            </w:pPr>
            <w:r w:rsidRPr="00121172">
              <w:rPr>
                <w:rFonts w:ascii="Calibri" w:hAnsi="Calibri" w:cs="DINNextRoundedLTPro-Medium"/>
                <w:color w:val="53B183"/>
                <w:sz w:val="26"/>
                <w:szCs w:val="26"/>
                <w:lang w:val="en-US"/>
              </w:rPr>
              <w:t>Desenlace</w:t>
            </w:r>
          </w:p>
        </w:tc>
        <w:tc>
          <w:tcPr>
            <w:tcW w:w="4012" w:type="dxa"/>
          </w:tcPr>
          <w:p w14:paraId="1C8CDB1E" w14:textId="642F23C1" w:rsidR="007148A5" w:rsidRPr="00D6376A" w:rsidRDefault="00D6376A" w:rsidP="00D6376A">
            <w:pPr>
              <w:pStyle w:val="BasicParagraph"/>
              <w:spacing w:after="397" w:line="240" w:lineRule="auto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6376A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La historia termina de forma abrupta y/o sólo se evidencia una fórmula de cierre del tipo </w:t>
            </w:r>
            <w:r w:rsidRPr="00D6376A">
              <w:rPr>
                <w:rFonts w:ascii="Calibri" w:hAnsi="Calibri"/>
                <w:i/>
                <w:color w:val="404040" w:themeColor="text1" w:themeTint="BF"/>
                <w:sz w:val="22"/>
                <w:szCs w:val="22"/>
              </w:rPr>
              <w:t>fin, colorín colorado, vivieron felices para siempre, etc</w:t>
            </w:r>
            <w:r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>.</w:t>
            </w:r>
          </w:p>
        </w:tc>
        <w:tc>
          <w:tcPr>
            <w:tcW w:w="3784" w:type="dxa"/>
          </w:tcPr>
          <w:p w14:paraId="62BECD49" w14:textId="4CFFB022" w:rsidR="007148A5" w:rsidRPr="00D6376A" w:rsidRDefault="00D6376A" w:rsidP="00D6376A">
            <w:pPr>
              <w:pStyle w:val="BasicParagraph"/>
              <w:spacing w:after="397" w:line="240" w:lineRule="auto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6376A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La historia termina con un desenlace incompleto, en el que no queda claro las acciones que realizan los personajes para resolver el problema. Puede haber una fórmula de cierre del tipo </w:t>
            </w:r>
            <w:r w:rsidRPr="00D6376A">
              <w:rPr>
                <w:rFonts w:ascii="Calibri" w:hAnsi="Calibri"/>
                <w:i/>
                <w:color w:val="404040" w:themeColor="text1" w:themeTint="BF"/>
                <w:sz w:val="22"/>
                <w:szCs w:val="22"/>
              </w:rPr>
              <w:t>fin, colorín colorado, vivieron felices para siempre.</w:t>
            </w:r>
          </w:p>
        </w:tc>
        <w:tc>
          <w:tcPr>
            <w:tcW w:w="4111" w:type="dxa"/>
          </w:tcPr>
          <w:p w14:paraId="4CD65CFC" w14:textId="3CCB3E70" w:rsidR="007148A5" w:rsidRPr="00D6376A" w:rsidRDefault="00D6376A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</w:pPr>
            <w:r w:rsidRPr="00D6376A"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  <w:t xml:space="preserve">La historia termina con un final que puede ser abierto o cerrado, pero que está bien construido porque queda claro las acciones que realizan los personajes para resolver el problema. Puede haber una fórmula de cierre del </w:t>
            </w:r>
            <w:r w:rsidRPr="00D6376A">
              <w:rPr>
                <w:rFonts w:ascii="Calibri" w:hAnsi="Calibri" w:cs="DINNextRoundedLTPro-Light"/>
                <w:i/>
                <w:color w:val="404040" w:themeColor="text1" w:themeTint="BF"/>
                <w:sz w:val="22"/>
                <w:szCs w:val="22"/>
                <w:lang w:val="en-US"/>
              </w:rPr>
              <w:t>tipo fin, colorín colorado, vivieron felices para siempre.</w:t>
            </w:r>
          </w:p>
        </w:tc>
      </w:tr>
      <w:tr w:rsidR="00D6376A" w14:paraId="0001F0EE" w14:textId="77777777" w:rsidTr="00D6376A">
        <w:trPr>
          <w:cantSplit/>
          <w:trHeight w:val="1037"/>
        </w:trPr>
        <w:tc>
          <w:tcPr>
            <w:tcW w:w="2235" w:type="dxa"/>
            <w:vAlign w:val="center"/>
          </w:tcPr>
          <w:p w14:paraId="397FD2B7" w14:textId="7B256889" w:rsidR="007148A5" w:rsidRPr="00121172" w:rsidRDefault="00832803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  <w:lang w:val="en-US"/>
              </w:rPr>
            </w:pPr>
            <w:r w:rsidRPr="00121172">
              <w:rPr>
                <w:rFonts w:ascii="Calibri" w:hAnsi="Calibri" w:cs="DINNextRoundedLTPro-Medium"/>
                <w:color w:val="53B183"/>
                <w:sz w:val="26"/>
                <w:szCs w:val="26"/>
                <w:lang w:val="en-US"/>
              </w:rPr>
              <w:t>Planificación</w:t>
            </w:r>
          </w:p>
        </w:tc>
        <w:tc>
          <w:tcPr>
            <w:tcW w:w="4012" w:type="dxa"/>
          </w:tcPr>
          <w:p w14:paraId="77C391BD" w14:textId="75344FA9" w:rsidR="007148A5" w:rsidRPr="00D6376A" w:rsidRDefault="00D6376A" w:rsidP="00D6376A">
            <w:pPr>
              <w:pStyle w:val="BasicParagraph"/>
              <w:spacing w:after="397" w:line="240" w:lineRule="auto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6376A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>La planificación está incompleta o no se re</w:t>
            </w:r>
            <w:r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>aliza a partir de las imágenes.</w:t>
            </w:r>
            <w:r w:rsidR="005814A0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</w:t>
            </w:r>
            <w:r w:rsidRPr="00D6376A">
              <w:rPr>
                <w:rFonts w:ascii="Calibri" w:hAnsi="Calibri"/>
                <w:color w:val="404040" w:themeColor="text1" w:themeTint="BF"/>
                <w:sz w:val="22"/>
                <w:szCs w:val="22"/>
                <w:lang w:val="es-ES_tradnl"/>
              </w:rPr>
              <w:t>O bien, no hay planificación.</w:t>
            </w:r>
          </w:p>
        </w:tc>
        <w:tc>
          <w:tcPr>
            <w:tcW w:w="3784" w:type="dxa"/>
          </w:tcPr>
          <w:p w14:paraId="24BB0901" w14:textId="7465AC21" w:rsidR="007148A5" w:rsidRPr="00D6376A" w:rsidRDefault="005814A0" w:rsidP="005814A0">
            <w:pPr>
              <w:pStyle w:val="BasicParagraph"/>
              <w:spacing w:after="397" w:line="240" w:lineRule="auto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5814A0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>La planificación está completa y a partir de las imágenes, pero no se utilizan estas ideas en la escritura del cuento</w:t>
            </w:r>
            <w:r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36554341" w14:textId="52546CD8" w:rsidR="007148A5" w:rsidRPr="00D6376A" w:rsidRDefault="00D6376A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</w:pPr>
            <w:r w:rsidRPr="00D6376A"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  <w:t>La planificación está completa y a partir de las imágenes y se utilizan estas ideas en la escritura del cuento.</w:t>
            </w:r>
          </w:p>
        </w:tc>
      </w:tr>
    </w:tbl>
    <w:p w14:paraId="2C2956DB" w14:textId="77777777" w:rsidR="007148A5" w:rsidRPr="007148A5" w:rsidRDefault="007148A5" w:rsidP="005814A0">
      <w:pPr>
        <w:pStyle w:val="BasicParagraph"/>
        <w:suppressAutoHyphens/>
        <w:spacing w:after="397" w:line="240" w:lineRule="auto"/>
      </w:pPr>
    </w:p>
    <w:sectPr w:rsidR="007148A5" w:rsidRPr="007148A5" w:rsidSect="007148A5">
      <w:footerReference w:type="even" r:id="rId13"/>
      <w:footerReference w:type="default" r:id="rId14"/>
      <w:pgSz w:w="15840" w:h="12240" w:orient="landscape"/>
      <w:pgMar w:top="73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3859D" w14:textId="77777777" w:rsidR="00D6376A" w:rsidRDefault="00D6376A" w:rsidP="00D53775">
      <w:r>
        <w:separator/>
      </w:r>
    </w:p>
  </w:endnote>
  <w:endnote w:type="continuationSeparator" w:id="0">
    <w:p w14:paraId="2641012E" w14:textId="77777777" w:rsidR="00D6376A" w:rsidRDefault="00D6376A" w:rsidP="00D5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Regular">
    <w:altName w:val="DIN Next Rounded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INNextRoundedLTPro-Medium">
    <w:altName w:val="DIN Next Rounded LT Pr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Bold">
    <w:altName w:val="DIN Next Rounded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Light">
    <w:altName w:val="DIN Next Rounded LT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6CC50" w14:textId="77777777" w:rsidR="00D6376A" w:rsidRDefault="00D6376A" w:rsidP="00441D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D304AB" w14:textId="77777777" w:rsidR="00D6376A" w:rsidRDefault="00D6376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6E27F" w14:textId="77777777" w:rsidR="00D6376A" w:rsidRPr="0005275E" w:rsidRDefault="00D6376A" w:rsidP="00441D47">
    <w:pPr>
      <w:pStyle w:val="Piedepgina"/>
      <w:framePr w:wrap="around" w:vAnchor="text" w:hAnchor="margin" w:xAlign="center" w:y="1"/>
      <w:rPr>
        <w:rStyle w:val="Nmerodepgina"/>
        <w:rFonts w:ascii="Calibri" w:hAnsi="Calibri"/>
        <w:b/>
        <w:color w:val="409966"/>
      </w:rPr>
    </w:pPr>
  </w:p>
  <w:p w14:paraId="14044650" w14:textId="77777777" w:rsidR="00D6376A" w:rsidRPr="0005275E" w:rsidRDefault="00D6376A" w:rsidP="00E058F5">
    <w:pPr>
      <w:pStyle w:val="Piedepgina"/>
      <w:framePr w:wrap="around" w:vAnchor="text" w:hAnchor="margin" w:xAlign="center" w:y="1"/>
      <w:jc w:val="center"/>
      <w:rPr>
        <w:rStyle w:val="Nmerodepgina"/>
        <w:rFonts w:ascii="Calibri" w:hAnsi="Calibri"/>
        <w:b/>
        <w:color w:val="409966"/>
      </w:rPr>
    </w:pPr>
    <w:r w:rsidRPr="0005275E">
      <w:rPr>
        <w:rStyle w:val="Nmerodepgina"/>
        <w:rFonts w:ascii="Calibri" w:hAnsi="Calibri"/>
        <w:b/>
        <w:color w:val="409966"/>
      </w:rPr>
      <w:fldChar w:fldCharType="begin"/>
    </w:r>
    <w:r w:rsidRPr="0005275E">
      <w:rPr>
        <w:rStyle w:val="Nmerodepgina"/>
        <w:rFonts w:ascii="Calibri" w:hAnsi="Calibri"/>
        <w:b/>
        <w:color w:val="409966"/>
      </w:rPr>
      <w:instrText xml:space="preserve">PAGE  </w:instrText>
    </w:r>
    <w:r w:rsidRPr="0005275E">
      <w:rPr>
        <w:rStyle w:val="Nmerodepgina"/>
        <w:rFonts w:ascii="Calibri" w:hAnsi="Calibri"/>
        <w:b/>
        <w:color w:val="409966"/>
      </w:rPr>
      <w:fldChar w:fldCharType="separate"/>
    </w:r>
    <w:r w:rsidR="005814A0">
      <w:rPr>
        <w:rStyle w:val="Nmerodepgina"/>
        <w:rFonts w:ascii="Calibri" w:hAnsi="Calibri"/>
        <w:b/>
        <w:noProof/>
        <w:color w:val="409966"/>
      </w:rPr>
      <w:t>2</w:t>
    </w:r>
    <w:r w:rsidRPr="0005275E">
      <w:rPr>
        <w:rStyle w:val="Nmerodepgina"/>
        <w:rFonts w:ascii="Calibri" w:hAnsi="Calibri"/>
        <w:b/>
        <w:color w:val="409966"/>
      </w:rPr>
      <w:fldChar w:fldCharType="end"/>
    </w:r>
  </w:p>
  <w:p w14:paraId="385E4831" w14:textId="77777777" w:rsidR="00D6376A" w:rsidRDefault="00D6376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9E641" w14:textId="77777777" w:rsidR="00D6376A" w:rsidRDefault="00D6376A" w:rsidP="00D53775">
      <w:r>
        <w:separator/>
      </w:r>
    </w:p>
  </w:footnote>
  <w:footnote w:type="continuationSeparator" w:id="0">
    <w:p w14:paraId="1F401BBC" w14:textId="77777777" w:rsidR="00D6376A" w:rsidRDefault="00D6376A" w:rsidP="00D5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EA"/>
    <w:multiLevelType w:val="hybridMultilevel"/>
    <w:tmpl w:val="69B8405E"/>
    <w:lvl w:ilvl="0" w:tplc="54BAEF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996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86203"/>
    <w:multiLevelType w:val="hybridMultilevel"/>
    <w:tmpl w:val="30F0C430"/>
    <w:lvl w:ilvl="0" w:tplc="E522D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99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F0D3F"/>
    <w:multiLevelType w:val="hybridMultilevel"/>
    <w:tmpl w:val="A2AC3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61207"/>
    <w:multiLevelType w:val="hybridMultilevel"/>
    <w:tmpl w:val="78946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A6C8C"/>
    <w:multiLevelType w:val="hybridMultilevel"/>
    <w:tmpl w:val="F600231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1C123B"/>
    <w:multiLevelType w:val="hybridMultilevel"/>
    <w:tmpl w:val="117072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2975B8"/>
    <w:multiLevelType w:val="hybridMultilevel"/>
    <w:tmpl w:val="ED06B108"/>
    <w:lvl w:ilvl="0" w:tplc="F1FCF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50A17"/>
    <w:multiLevelType w:val="hybridMultilevel"/>
    <w:tmpl w:val="8CBA50DE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C3B4D"/>
    <w:multiLevelType w:val="hybridMultilevel"/>
    <w:tmpl w:val="7CF89A32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F69D0"/>
    <w:multiLevelType w:val="hybridMultilevel"/>
    <w:tmpl w:val="4DA646B4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F6B8C"/>
    <w:multiLevelType w:val="hybridMultilevel"/>
    <w:tmpl w:val="6506F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6A"/>
    <w:rsid w:val="0005275E"/>
    <w:rsid w:val="00090D7C"/>
    <w:rsid w:val="000C517F"/>
    <w:rsid w:val="000D1BA9"/>
    <w:rsid w:val="000D2E86"/>
    <w:rsid w:val="000D4D19"/>
    <w:rsid w:val="000E2411"/>
    <w:rsid w:val="00121172"/>
    <w:rsid w:val="001935D2"/>
    <w:rsid w:val="00194BD5"/>
    <w:rsid w:val="001A58D6"/>
    <w:rsid w:val="001C2AB4"/>
    <w:rsid w:val="001D48A7"/>
    <w:rsid w:val="00222570"/>
    <w:rsid w:val="0030607A"/>
    <w:rsid w:val="00441D47"/>
    <w:rsid w:val="004858DC"/>
    <w:rsid w:val="004A1C23"/>
    <w:rsid w:val="004A6F46"/>
    <w:rsid w:val="004A705D"/>
    <w:rsid w:val="0051519D"/>
    <w:rsid w:val="005468C2"/>
    <w:rsid w:val="005814A0"/>
    <w:rsid w:val="005A4381"/>
    <w:rsid w:val="006311EB"/>
    <w:rsid w:val="006852C7"/>
    <w:rsid w:val="006A06BA"/>
    <w:rsid w:val="007148A5"/>
    <w:rsid w:val="00725287"/>
    <w:rsid w:val="00820BE6"/>
    <w:rsid w:val="00832803"/>
    <w:rsid w:val="008B4B11"/>
    <w:rsid w:val="008C2EFD"/>
    <w:rsid w:val="0090207C"/>
    <w:rsid w:val="00945596"/>
    <w:rsid w:val="0096570E"/>
    <w:rsid w:val="009D3557"/>
    <w:rsid w:val="00A07488"/>
    <w:rsid w:val="00A15AD4"/>
    <w:rsid w:val="00AD26D9"/>
    <w:rsid w:val="00AE50AF"/>
    <w:rsid w:val="00B1580E"/>
    <w:rsid w:val="00B72F22"/>
    <w:rsid w:val="00BA4F44"/>
    <w:rsid w:val="00BE3528"/>
    <w:rsid w:val="00C2318F"/>
    <w:rsid w:val="00C33792"/>
    <w:rsid w:val="00CC0F9F"/>
    <w:rsid w:val="00CE39A9"/>
    <w:rsid w:val="00CF4FAE"/>
    <w:rsid w:val="00D0266A"/>
    <w:rsid w:val="00D23725"/>
    <w:rsid w:val="00D40854"/>
    <w:rsid w:val="00D53775"/>
    <w:rsid w:val="00D6376A"/>
    <w:rsid w:val="00DD1577"/>
    <w:rsid w:val="00E058F5"/>
    <w:rsid w:val="00E30F38"/>
    <w:rsid w:val="00E350C4"/>
    <w:rsid w:val="00E47F26"/>
    <w:rsid w:val="00E87F3A"/>
    <w:rsid w:val="00F26BE0"/>
    <w:rsid w:val="00F44EB4"/>
    <w:rsid w:val="00F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01E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6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66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026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aconcuadrcula">
    <w:name w:val="Table Grid"/>
    <w:basedOn w:val="Tablanormal"/>
    <w:uiPriority w:val="59"/>
    <w:rsid w:val="00F9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1C2AB4"/>
    <w:rPr>
      <w:rFonts w:ascii="DINNextRoundedLTPro-Regular" w:hAnsi="DINNextRoundedLTPro-Regular" w:cs="DINNextRoundedLTPro-Regular"/>
      <w:color w:val="6F84BF"/>
      <w:spacing w:val="6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775"/>
  </w:style>
  <w:style w:type="paragraph" w:styleId="Piedepgina">
    <w:name w:val="footer"/>
    <w:basedOn w:val="Normal"/>
    <w:link w:val="Piedepgina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75"/>
  </w:style>
  <w:style w:type="paragraph" w:styleId="Prrafodelista">
    <w:name w:val="List Paragraph"/>
    <w:basedOn w:val="Normal"/>
    <w:uiPriority w:val="34"/>
    <w:qFormat/>
    <w:rsid w:val="004858D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E058F5"/>
  </w:style>
  <w:style w:type="paragraph" w:styleId="Epgrafe">
    <w:name w:val="caption"/>
    <w:basedOn w:val="Normal"/>
    <w:next w:val="Normal"/>
    <w:uiPriority w:val="35"/>
    <w:unhideWhenUsed/>
    <w:qFormat/>
    <w:rsid w:val="007148A5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6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66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026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aconcuadrcula">
    <w:name w:val="Table Grid"/>
    <w:basedOn w:val="Tablanormal"/>
    <w:uiPriority w:val="59"/>
    <w:rsid w:val="00F9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1C2AB4"/>
    <w:rPr>
      <w:rFonts w:ascii="DINNextRoundedLTPro-Regular" w:hAnsi="DINNextRoundedLTPro-Regular" w:cs="DINNextRoundedLTPro-Regular"/>
      <w:color w:val="6F84BF"/>
      <w:spacing w:val="6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775"/>
  </w:style>
  <w:style w:type="paragraph" w:styleId="Piedepgina">
    <w:name w:val="footer"/>
    <w:basedOn w:val="Normal"/>
    <w:link w:val="Piedepgina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75"/>
  </w:style>
  <w:style w:type="paragraph" w:styleId="Prrafodelista">
    <w:name w:val="List Paragraph"/>
    <w:basedOn w:val="Normal"/>
    <w:uiPriority w:val="34"/>
    <w:qFormat/>
    <w:rsid w:val="004858D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E058F5"/>
  </w:style>
  <w:style w:type="paragraph" w:styleId="Epgrafe">
    <w:name w:val="caption"/>
    <w:basedOn w:val="Normal"/>
    <w:next w:val="Normal"/>
    <w:uiPriority w:val="35"/>
    <w:unhideWhenUsed/>
    <w:qFormat/>
    <w:rsid w:val="007148A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08C234-D911-E04E-8B9D-5B2677E2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328</Words>
  <Characters>1809</Characters>
  <Application>Microsoft Macintosh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Walker</dc:creator>
  <cp:keywords/>
  <dc:description/>
  <cp:lastModifiedBy>Caro Walker</cp:lastModifiedBy>
  <cp:revision>5</cp:revision>
  <cp:lastPrinted>2016-02-22T15:13:00Z</cp:lastPrinted>
  <dcterms:created xsi:type="dcterms:W3CDTF">2016-03-07T20:22:00Z</dcterms:created>
  <dcterms:modified xsi:type="dcterms:W3CDTF">2016-03-07T21:58:00Z</dcterms:modified>
</cp:coreProperties>
</file>